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1" w:rsidRDefault="00EC10B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8869680</wp:posOffset>
            </wp:positionH>
            <wp:positionV relativeFrom="margin">
              <wp:posOffset>-3942715</wp:posOffset>
            </wp:positionV>
            <wp:extent cx="7985760" cy="6878320"/>
            <wp:effectExtent l="19050" t="0" r="0" b="0"/>
            <wp:wrapNone/>
            <wp:docPr id="5" name="obrázek 5" descr="C:\Users\Eliška a Terezka\Pictures\Ober von Bad-Boll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ška a Terezka\Pictures\Ober von Bad-Boll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760" cy="687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2E6B"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-486607</wp:posOffset>
            </wp:positionH>
            <wp:positionV relativeFrom="paragraph">
              <wp:posOffset>-10595588</wp:posOffset>
            </wp:positionV>
            <wp:extent cx="4749800" cy="7251700"/>
            <wp:effectExtent l="19050" t="0" r="0" b="0"/>
            <wp:wrapNone/>
            <wp:docPr id="3" name="obrázek 3" descr="C:\Users\Eliška a Terezka\Pictures\Ober von Bad-Boll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ška a Terezka\Pictures\Ober von Bad-Boll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E1">
        <w:t xml:space="preserve">                                                ¨</w:t>
      </w:r>
    </w:p>
    <w:p w:rsidR="006D25E1" w:rsidRDefault="001B2BB6" w:rsidP="00DF0B23">
      <w:pPr>
        <w:jc w:val="center"/>
      </w:pPr>
      <w:r>
        <w:rPr>
          <w:noProof/>
          <w:lang w:eastAsia="cs-C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47.05pt;margin-top:13.85pt;width:554.55pt;height:65.3pt;z-index:-251656704" adj="-10042121" fillcolor="#17365d [2415]" strokecolor="yellow">
            <v:shadow color="#868686"/>
            <v:textpath style="font-family:&quot;Arial Black&quot;;font-size:24pt" fitshape="t" trim="t" string="OBLASTNÍ VÝSTAVA NĚMECKÝCH OVČÁKŮ"/>
          </v:shape>
        </w:pict>
      </w:r>
    </w:p>
    <w:p w:rsidR="006D25E1" w:rsidRDefault="002B32FC"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142240</wp:posOffset>
            </wp:positionH>
            <wp:positionV relativeFrom="margin">
              <wp:align>center</wp:align>
            </wp:positionV>
            <wp:extent cx="5655945" cy="7082790"/>
            <wp:effectExtent l="19050" t="0" r="1905" b="0"/>
            <wp:wrapNone/>
            <wp:docPr id="4" name="obrázek 4" descr="C:\Users\Eliška a Terezka\Pictures\Ober von Bad-Boll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ška a Terezka\Pictures\Ober von Bad-Boll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5000" contrast="-2000"/>
                    </a:blip>
                    <a:srcRect r="2447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08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195">
        <w:t xml:space="preserve"> </w:t>
      </w:r>
    </w:p>
    <w:p w:rsidR="00684195" w:rsidRPr="002B32FC" w:rsidRDefault="00865EC3" w:rsidP="00A46461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Pořádá</w:t>
      </w:r>
      <w:r w:rsidR="00684195" w:rsidRPr="002B32F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ZKO Sušice č. 301</w:t>
      </w:r>
      <w:r w:rsidR="002B32F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, </w:t>
      </w:r>
      <w:r w:rsidR="002B32FC" w:rsidRPr="002B32FC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d</w:t>
      </w:r>
      <w:r w:rsidR="00684195" w:rsidRPr="002B32FC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ne 1. Července 2012</w:t>
      </w:r>
    </w:p>
    <w:p w:rsidR="00684195" w:rsidRPr="002B32FC" w:rsidRDefault="00684195" w:rsidP="002B32FC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 w:color="943634" w:themeColor="accent2" w:themeShade="BF"/>
        </w:rPr>
      </w:pPr>
      <w:r w:rsidRPr="002B32FC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 w:color="943634" w:themeColor="accent2" w:themeShade="BF"/>
        </w:rPr>
        <w:t>Na fotbalovém stadionu v Hrádku u Sušice</w:t>
      </w:r>
    </w:p>
    <w:p w:rsidR="002B32FC" w:rsidRDefault="002B32FC">
      <w:pPr>
        <w:rPr>
          <w:rFonts w:ascii="Times New Roman" w:hAnsi="Times New Roman" w:cs="Times New Roman"/>
          <w:b/>
          <w:sz w:val="28"/>
          <w:szCs w:val="28"/>
          <w:u w:val="single" w:color="943634" w:themeColor="accent2" w:themeShade="BF"/>
        </w:rPr>
      </w:pPr>
    </w:p>
    <w:p w:rsidR="00684195" w:rsidRPr="002B32FC" w:rsidRDefault="00684195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 w:color="943634" w:themeColor="accent2" w:themeShade="BF"/>
        </w:rPr>
        <w:t>Program:</w:t>
      </w:r>
      <w:r w:rsidRPr="002B32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8:30-9:45   přejímka psů, veterinární prohlídka</w:t>
      </w:r>
    </w:p>
    <w:p w:rsidR="00684195" w:rsidRPr="002B32FC" w:rsidRDefault="00684195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</w:t>
      </w:r>
      <w:r w:rsidR="002B32FC"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Od 10:00 zahájení výstavy, posuzování jednotlivých kategorií</w:t>
      </w:r>
    </w:p>
    <w:p w:rsidR="00684195" w:rsidRPr="002B32FC" w:rsidRDefault="00684195" w:rsidP="00722E6B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Přestávka mezi třídou dospívající a pracovní bude ukázka záchraná</w:t>
      </w:r>
      <w:r w:rsidR="00BA12F0"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řů</w:t>
      </w:r>
    </w:p>
    <w:p w:rsidR="00563EE5" w:rsidRDefault="00BA12F0" w:rsidP="00183A79">
      <w:pPr>
        <w:rPr>
          <w:rFonts w:ascii="Times New Roman" w:hAnsi="Times New Roman" w:cs="Times New Roman"/>
          <w:b/>
          <w:sz w:val="28"/>
          <w:szCs w:val="28"/>
        </w:rPr>
      </w:pPr>
      <w:r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 w:color="943634" w:themeColor="accent2" w:themeShade="BF"/>
        </w:rPr>
        <w:t xml:space="preserve">Otevřené </w:t>
      </w:r>
      <w:r w:rsidR="00563EE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 w:color="943634" w:themeColor="accent2" w:themeShade="BF"/>
        </w:rPr>
        <w:t>třídy</w:t>
      </w:r>
      <w:r w:rsidR="002B32FC" w:rsidRPr="002B32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 w:color="943634" w:themeColor="accent2" w:themeShade="BF"/>
        </w:rPr>
        <w:t>:</w:t>
      </w:r>
      <w:r w:rsidR="0056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55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3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3EE5">
        <w:rPr>
          <w:rFonts w:ascii="Times New Roman" w:hAnsi="Times New Roman" w:cs="Times New Roman"/>
          <w:b/>
          <w:sz w:val="28"/>
          <w:szCs w:val="28"/>
        </w:rPr>
        <w:t>do</w:t>
      </w:r>
      <w:r w:rsidR="00183A79">
        <w:rPr>
          <w:rFonts w:ascii="Times New Roman" w:hAnsi="Times New Roman" w:cs="Times New Roman"/>
          <w:b/>
          <w:sz w:val="28"/>
          <w:szCs w:val="28"/>
        </w:rPr>
        <w:t>r</w:t>
      </w:r>
      <w:r w:rsidR="00563EE5">
        <w:rPr>
          <w:rFonts w:ascii="Times New Roman" w:hAnsi="Times New Roman" w:cs="Times New Roman"/>
          <w:b/>
          <w:sz w:val="28"/>
          <w:szCs w:val="28"/>
        </w:rPr>
        <w:t>ost</w:t>
      </w:r>
      <w:r w:rsidRPr="002B32FC">
        <w:rPr>
          <w:rFonts w:ascii="Times New Roman" w:hAnsi="Times New Roman" w:cs="Times New Roman"/>
          <w:b/>
          <w:sz w:val="28"/>
          <w:szCs w:val="28"/>
        </w:rPr>
        <w:t>(6-12</w:t>
      </w:r>
      <w:proofErr w:type="gramEnd"/>
      <w:r w:rsidRPr="002B32FC">
        <w:rPr>
          <w:rFonts w:ascii="Times New Roman" w:hAnsi="Times New Roman" w:cs="Times New Roman"/>
          <w:b/>
          <w:sz w:val="28"/>
          <w:szCs w:val="28"/>
        </w:rPr>
        <w:t xml:space="preserve"> měsíců), mladých (12-18 měsíců),</w:t>
      </w:r>
    </w:p>
    <w:p w:rsidR="00BA12F0" w:rsidRPr="002B32FC" w:rsidRDefault="00985584" w:rsidP="0098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A12F0" w:rsidRPr="002B32FC">
        <w:rPr>
          <w:rFonts w:ascii="Times New Roman" w:hAnsi="Times New Roman" w:cs="Times New Roman"/>
          <w:b/>
          <w:sz w:val="28"/>
          <w:szCs w:val="28"/>
        </w:rPr>
        <w:t>dospívající (18-24 měsíců), pracovní (od 24 měsíců)</w:t>
      </w:r>
    </w:p>
    <w:p w:rsidR="00996EBF" w:rsidRDefault="00996EBF" w:rsidP="0081411C">
      <w:pPr>
        <w:tabs>
          <w:tab w:val="left" w:pos="3976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 w:color="943634" w:themeColor="accent2" w:themeShade="BF"/>
        </w:rPr>
      </w:pPr>
      <w:r w:rsidRPr="00563EE5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 w:color="943634" w:themeColor="accent2" w:themeShade="BF"/>
        </w:rPr>
        <w:t>Rozhodčí: Jiří Šiška</w:t>
      </w:r>
    </w:p>
    <w:p w:rsidR="00B53613" w:rsidRPr="00563EE5" w:rsidRDefault="00183A79">
      <w:pPr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u w:val="single" w:color="943634" w:themeColor="accen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u w:val="single" w:color="943634" w:themeColor="accent2" w:themeShade="BF"/>
        </w:rPr>
        <w:t>V</w:t>
      </w:r>
      <w:r w:rsidR="00B53613" w:rsidRPr="00563EE5"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u w:val="single" w:color="943634" w:themeColor="accent2" w:themeShade="BF"/>
        </w:rPr>
        <w:t xml:space="preserve">ýstavní poplatky pro členy ČKNO: </w:t>
      </w:r>
    </w:p>
    <w:p w:rsidR="00B53613" w:rsidRPr="0081411C" w:rsidRDefault="00B53613">
      <w:pPr>
        <w:rPr>
          <w:rFonts w:ascii="Times New Roman" w:hAnsi="Times New Roman" w:cs="Times New Roman"/>
          <w:b/>
          <w:sz w:val="26"/>
          <w:szCs w:val="26"/>
        </w:rPr>
      </w:pPr>
      <w:r w:rsidRPr="0081411C">
        <w:rPr>
          <w:rFonts w:ascii="Times New Roman" w:hAnsi="Times New Roman" w:cs="Times New Roman"/>
          <w:b/>
          <w:sz w:val="26"/>
          <w:szCs w:val="26"/>
        </w:rPr>
        <w:t xml:space="preserve">Za prvního psa: 300,- </w:t>
      </w:r>
      <w:proofErr w:type="gramStart"/>
      <w:r w:rsidRPr="0081411C">
        <w:rPr>
          <w:rFonts w:ascii="Times New Roman" w:hAnsi="Times New Roman" w:cs="Times New Roman"/>
          <w:b/>
          <w:sz w:val="26"/>
          <w:szCs w:val="26"/>
        </w:rPr>
        <w:t xml:space="preserve">Kč, </w:t>
      </w:r>
      <w:r w:rsidR="000B4259" w:rsidRPr="008141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411C">
        <w:rPr>
          <w:rFonts w:ascii="Times New Roman" w:hAnsi="Times New Roman" w:cs="Times New Roman"/>
          <w:b/>
          <w:sz w:val="26"/>
          <w:szCs w:val="26"/>
        </w:rPr>
        <w:t>za</w:t>
      </w:r>
      <w:proofErr w:type="gramEnd"/>
      <w:r w:rsidRPr="0081411C">
        <w:rPr>
          <w:rFonts w:ascii="Times New Roman" w:hAnsi="Times New Roman" w:cs="Times New Roman"/>
          <w:b/>
          <w:sz w:val="26"/>
          <w:szCs w:val="26"/>
        </w:rPr>
        <w:t xml:space="preserve"> dalšího psa téhož majitele: 200,-Kč </w:t>
      </w:r>
    </w:p>
    <w:p w:rsidR="000B4259" w:rsidRPr="00183A79" w:rsidRDefault="000B4259">
      <w:pPr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u w:val="single" w:color="943634" w:themeColor="accent2" w:themeShade="BF"/>
        </w:rPr>
      </w:pPr>
      <w:r w:rsidRPr="00183A79"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u w:val="single" w:color="943634" w:themeColor="accent2" w:themeShade="BF"/>
        </w:rPr>
        <w:t>Výstavní poplatky pro nečleny ČKNO:</w:t>
      </w:r>
    </w:p>
    <w:p w:rsidR="000B4259" w:rsidRPr="0081411C" w:rsidRDefault="000B4259">
      <w:pPr>
        <w:rPr>
          <w:rFonts w:ascii="Times New Roman" w:hAnsi="Times New Roman" w:cs="Times New Roman"/>
          <w:b/>
          <w:sz w:val="26"/>
          <w:szCs w:val="26"/>
        </w:rPr>
      </w:pPr>
      <w:r w:rsidRPr="0081411C">
        <w:rPr>
          <w:rFonts w:ascii="Times New Roman" w:hAnsi="Times New Roman" w:cs="Times New Roman"/>
          <w:b/>
          <w:sz w:val="26"/>
          <w:szCs w:val="26"/>
        </w:rPr>
        <w:t xml:space="preserve">Za prvního psa: 600,- </w:t>
      </w:r>
      <w:proofErr w:type="gramStart"/>
      <w:r w:rsidRPr="0081411C">
        <w:rPr>
          <w:rFonts w:ascii="Times New Roman" w:hAnsi="Times New Roman" w:cs="Times New Roman"/>
          <w:b/>
          <w:sz w:val="26"/>
          <w:szCs w:val="26"/>
        </w:rPr>
        <w:t>Kč,  za</w:t>
      </w:r>
      <w:proofErr w:type="gramEnd"/>
      <w:r w:rsidRPr="0081411C">
        <w:rPr>
          <w:rFonts w:ascii="Times New Roman" w:hAnsi="Times New Roman" w:cs="Times New Roman"/>
          <w:b/>
          <w:sz w:val="26"/>
          <w:szCs w:val="26"/>
        </w:rPr>
        <w:t xml:space="preserve"> dalšího psa téhož majitele: 400,- Kč</w:t>
      </w:r>
    </w:p>
    <w:p w:rsidR="00865EC3" w:rsidRPr="0081411C" w:rsidRDefault="003C3052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Každý účastník obdrží diplom a dárek. </w:t>
      </w:r>
      <w:r w:rsidR="00865EC3" w:rsidRPr="0081411C">
        <w:rPr>
          <w:rFonts w:ascii="Times New Roman" w:hAnsi="Times New Roman" w:cs="Times New Roman"/>
          <w:b/>
          <w:szCs w:val="20"/>
        </w:rPr>
        <w:t xml:space="preserve">Pro první tři krátkosrsté psy v každé kategorii jsou připravené hodnotné ceny poháry, krmivo… U dlouhosrstých psů v každé </w:t>
      </w:r>
      <w:r w:rsidR="0081411C" w:rsidRPr="0081411C">
        <w:rPr>
          <w:rFonts w:ascii="Times New Roman" w:hAnsi="Times New Roman" w:cs="Times New Roman"/>
          <w:b/>
          <w:szCs w:val="20"/>
        </w:rPr>
        <w:t>kategorii bude</w:t>
      </w:r>
      <w:r w:rsidR="00865EC3" w:rsidRPr="0081411C">
        <w:rPr>
          <w:rFonts w:ascii="Times New Roman" w:hAnsi="Times New Roman" w:cs="Times New Roman"/>
          <w:b/>
          <w:szCs w:val="20"/>
        </w:rPr>
        <w:t xml:space="preserve"> odměň</w:t>
      </w:r>
      <w:r w:rsidR="0081411C" w:rsidRPr="0081411C">
        <w:rPr>
          <w:rFonts w:ascii="Times New Roman" w:hAnsi="Times New Roman" w:cs="Times New Roman"/>
          <w:b/>
          <w:szCs w:val="20"/>
        </w:rPr>
        <w:t>ován pes za první místo. Pro kterého máme připravené také hodnotné ceny poháry, krmivo…</w:t>
      </w:r>
    </w:p>
    <w:p w:rsidR="002522DB" w:rsidRPr="00985584" w:rsidRDefault="002522DB" w:rsidP="005E4DED">
      <w:pPr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Přihlášky </w:t>
      </w:r>
      <w:r w:rsidR="00183A79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a poplatky složenkou typu: ,,C“ </w:t>
      </w:r>
      <w:r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zasíle</w:t>
      </w:r>
      <w:r w:rsidR="00183A79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jte na adresu: Tereza Knížková, </w:t>
      </w:r>
      <w:r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Pod Lesem 1</w:t>
      </w:r>
      <w:r w:rsidR="00183A79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199, </w:t>
      </w:r>
      <w:r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Sušice II, 342 01</w:t>
      </w:r>
      <w:r w:rsidR="00183A79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, Tel: 602 974 697 a </w:t>
      </w:r>
      <w:r w:rsidR="00EC10B6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nebo na e</w:t>
      </w:r>
      <w:r w:rsidR="008D6B63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mail: </w:t>
      </w:r>
      <w:r w:rsidR="00EC10B6" w:rsidRPr="00985584">
        <w:rPr>
          <w:b/>
          <w:color w:val="943634" w:themeColor="accent2" w:themeShade="BF"/>
          <w:sz w:val="32"/>
          <w:szCs w:val="32"/>
        </w:rPr>
        <w:t xml:space="preserve"> </w:t>
      </w:r>
      <w:hyperlink r:id="rId7" w:history="1">
        <w:r w:rsidR="008D6B63" w:rsidRPr="00985584">
          <w:rPr>
            <w:rStyle w:val="Hypertextovodkaz"/>
            <w:rFonts w:ascii="Times New Roman" w:hAnsi="Times New Roman" w:cs="Times New Roman"/>
            <w:b/>
            <w:bCs/>
            <w:color w:val="943634" w:themeColor="accent2" w:themeShade="BF"/>
            <w:sz w:val="32"/>
            <w:szCs w:val="32"/>
            <w:u w:val="none"/>
          </w:rPr>
          <w:t>zkosusice301@email.cz</w:t>
        </w:r>
      </w:hyperlink>
      <w:r w:rsidR="00524560">
        <w:t xml:space="preserve"> </w:t>
      </w:r>
      <w:r w:rsidR="008D6B63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hyperlink r:id="rId8" w:history="1">
        <w:r w:rsidR="00524560" w:rsidRPr="00524560">
          <w:rPr>
            <w:rStyle w:val="Hypertextovodkaz"/>
            <w:rFonts w:ascii="Times New Roman" w:hAnsi="Times New Roman" w:cs="Times New Roman"/>
            <w:b/>
            <w:bCs/>
            <w:sz w:val="32"/>
            <w:szCs w:val="32"/>
          </w:rPr>
          <w:t>http://www.zkosusice.cz</w:t>
        </w:r>
      </w:hyperlink>
      <w:r w:rsidR="008D6B63" w:rsidRPr="0098558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 </w:t>
      </w:r>
    </w:p>
    <w:p w:rsidR="000B4259" w:rsidRPr="00985584" w:rsidRDefault="000B4259" w:rsidP="0098558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 w:color="943634" w:themeColor="accent2" w:themeShade="BF"/>
        </w:rPr>
      </w:pPr>
      <w:r w:rsidRPr="00985584">
        <w:rPr>
          <w:rFonts w:ascii="Times New Roman" w:hAnsi="Times New Roman" w:cs="Times New Roman"/>
          <w:b/>
          <w:bCs/>
          <w:sz w:val="32"/>
          <w:szCs w:val="32"/>
          <w:u w:val="single" w:color="943634" w:themeColor="accent2" w:themeShade="BF"/>
        </w:rPr>
        <w:t>Uzávěrka přihlášek:</w:t>
      </w:r>
      <w:r w:rsidR="00183A79" w:rsidRPr="00985584">
        <w:rPr>
          <w:rFonts w:ascii="Times New Roman" w:hAnsi="Times New Roman" w:cs="Times New Roman"/>
          <w:b/>
          <w:bCs/>
          <w:sz w:val="32"/>
          <w:szCs w:val="32"/>
          <w:u w:val="single" w:color="943634" w:themeColor="accent2" w:themeShade="BF"/>
        </w:rPr>
        <w:t xml:space="preserve"> 24. č</w:t>
      </w:r>
      <w:r w:rsidR="0022213F" w:rsidRPr="00985584">
        <w:rPr>
          <w:rFonts w:ascii="Times New Roman" w:hAnsi="Times New Roman" w:cs="Times New Roman"/>
          <w:b/>
          <w:bCs/>
          <w:sz w:val="32"/>
          <w:szCs w:val="32"/>
          <w:u w:val="single" w:color="943634" w:themeColor="accent2" w:themeShade="BF"/>
        </w:rPr>
        <w:t>ervna 2012</w:t>
      </w:r>
    </w:p>
    <w:p w:rsidR="005E4DED" w:rsidRPr="00EC10B6" w:rsidRDefault="005E4DED" w:rsidP="00985584">
      <w:pPr>
        <w:rPr>
          <w:rFonts w:ascii="Times New Roman" w:hAnsi="Times New Roman" w:cs="Times New Roman"/>
          <w:b/>
          <w:bCs/>
          <w:sz w:val="28"/>
          <w:szCs w:val="28"/>
          <w:u w:val="single" w:color="943634" w:themeColor="accent2" w:themeShade="BF"/>
        </w:rPr>
      </w:pPr>
      <w:r w:rsidRPr="00EC10B6">
        <w:rPr>
          <w:rFonts w:ascii="Times New Roman" w:hAnsi="Times New Roman" w:cs="Times New Roman"/>
          <w:b/>
          <w:bCs/>
          <w:sz w:val="28"/>
          <w:szCs w:val="28"/>
          <w:u w:val="single" w:color="943634" w:themeColor="accent2" w:themeShade="BF"/>
        </w:rPr>
        <w:t>Doklady nutné pro účast:</w:t>
      </w:r>
    </w:p>
    <w:p w:rsidR="005E4DED" w:rsidRPr="00EC10B6" w:rsidRDefault="005E4DED" w:rsidP="005E4DE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C10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● Průkaz původu psa </w:t>
      </w:r>
    </w:p>
    <w:p w:rsidR="005E4DED" w:rsidRPr="00EC10B6" w:rsidRDefault="005E4DED" w:rsidP="005E4DE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C10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● Výkonnostní a výstavní průkaz psa. </w:t>
      </w:r>
    </w:p>
    <w:p w:rsidR="005E4DED" w:rsidRPr="00EC10B6" w:rsidRDefault="005E4DED" w:rsidP="005E4DE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C10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● Očkovací průkaz s platným očkováním psa, </w:t>
      </w:r>
    </w:p>
    <w:p w:rsidR="005E4DED" w:rsidRPr="00EC10B6" w:rsidRDefault="005E4DED" w:rsidP="005E4DE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C10B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● Průkaz členství ČKNO (pokud jste členem ČKNO)</w:t>
      </w:r>
    </w:p>
    <w:p w:rsidR="000E501B" w:rsidRDefault="000E501B" w:rsidP="000E501B">
      <w:pPr>
        <w:tabs>
          <w:tab w:val="left" w:pos="2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01B">
        <w:rPr>
          <w:rFonts w:ascii="Times New Roman" w:hAnsi="Times New Roman" w:cs="Times New Roman"/>
          <w:sz w:val="24"/>
          <w:szCs w:val="24"/>
        </w:rPr>
        <w:tab/>
      </w:r>
    </w:p>
    <w:p w:rsidR="0010732E" w:rsidRDefault="00E37BEA" w:rsidP="0010732E">
      <w:pPr>
        <w:tabs>
          <w:tab w:val="left" w:pos="2020"/>
        </w:tabs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 w:color="943634" w:themeColor="accent2" w:themeShade="BF"/>
        </w:rPr>
      </w:pPr>
      <w:r w:rsidRPr="000E501B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224155</wp:posOffset>
            </wp:positionH>
            <wp:positionV relativeFrom="margin">
              <wp:align>center</wp:align>
            </wp:positionV>
            <wp:extent cx="4743450" cy="6973570"/>
            <wp:effectExtent l="19050" t="0" r="0" b="0"/>
            <wp:wrapNone/>
            <wp:docPr id="6" name="obrázek 6" descr="C:\Users\Eliška a Terezka\Pictures\Ober von Bad-Boll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ška a Terezka\Pictures\Ober von Bad-Boll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97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Ke každé přihlášce na výstavu musí být přiložena fotokopie průkazu původu přihlášeného jedince, kopie dokladu o zaplacení výstavního poplatku a kopie průkazu člena ČKNO (pokud jste). Fotokopie dokladů nevracíme.</w:t>
      </w:r>
      <w:r w:rsidR="00985584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E4DED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Pro zařazení do pracovní třídy musí být přiložena fotokopie potvrzení o vykonané zkoušce.</w:t>
      </w:r>
      <w:r w:rsidR="00FE46C7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5E4DED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Zápis RTG v průkazu původu psa již musí </w:t>
      </w:r>
      <w:proofErr w:type="gramStart"/>
      <w:r w:rsidR="005E4DED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být  zapsán</w:t>
      </w:r>
      <w:proofErr w:type="gramEnd"/>
      <w:r w:rsidR="00FE46C7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5E4DED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plemen</w:t>
      </w:r>
      <w:r w:rsidR="00FE46C7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n</w:t>
      </w:r>
      <w:r w:rsidR="005E4DED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ou knihou od třídy dospívajících!</w:t>
      </w:r>
      <w:r w:rsidR="00FE46C7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Od třídy mladých budou psi a feny posuzováni se střelbou!</w:t>
      </w:r>
      <w:r w:rsidR="00FE46C7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Z účasti na výstavě jsou vyloučeni jedinci dle čl. 12 výstavního řádu ČMKU.</w:t>
      </w:r>
      <w:r w:rsidR="00FE46C7" w:rsidRPr="000E501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</w:t>
      </w:r>
      <w:proofErr w:type="gramStart"/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výstavy.Pokud</w:t>
      </w:r>
      <w:proofErr w:type="gramEnd"/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není v propozicích uvedeno jinak, platí ustanovení Mezinárodního výstavního řádu FCI a výstavního řádu ČKNO. V případě, že by se výstava nekonala z objektivních příčin, budou poplatky použity k uhrazení nákladů na výstavu. Neúčast na výstavě není důvodem pro vrácení výstavního </w:t>
      </w:r>
      <w:proofErr w:type="gramStart"/>
      <w:r w:rsidR="005E4DED" w:rsidRPr="000E50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poplatku.</w:t>
      </w:r>
      <w:r w:rsidR="00A276B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 w:color="943634" w:themeColor="accent2" w:themeShade="BF"/>
        </w:rPr>
        <w:t xml:space="preserve"> </w:t>
      </w:r>
      <w:r w:rsidR="00FE46C7" w:rsidRPr="000E501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 w:color="943634" w:themeColor="accent2" w:themeShade="BF"/>
        </w:rPr>
        <w:t>!</w:t>
      </w:r>
      <w:r w:rsidR="00FE46C7" w:rsidRPr="00A276B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 w:color="943634" w:themeColor="accent2" w:themeShade="BF"/>
        </w:rPr>
        <w:t>!!</w:t>
      </w:r>
      <w:r w:rsidR="005E4DED" w:rsidRPr="00A276B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 w:color="943634" w:themeColor="accent2" w:themeShade="BF"/>
        </w:rPr>
        <w:t>Za</w:t>
      </w:r>
      <w:proofErr w:type="gramEnd"/>
      <w:r w:rsidR="005E4DED" w:rsidRPr="00A276B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 w:color="943634" w:themeColor="accent2" w:themeShade="BF"/>
        </w:rPr>
        <w:t xml:space="preserve"> případné škody způsobené psem zodpovídá vystavovatel</w:t>
      </w:r>
      <w:r w:rsidR="00FE46C7" w:rsidRPr="00A276B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 w:color="943634" w:themeColor="accent2" w:themeShade="BF"/>
        </w:rPr>
        <w:t>!!!</w:t>
      </w:r>
    </w:p>
    <w:p w:rsidR="00975742" w:rsidRPr="0010732E" w:rsidRDefault="00DD4594" w:rsidP="0010732E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5742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 w:color="943634" w:themeColor="accent2" w:themeShade="BF"/>
        </w:rPr>
        <w:t>PŘIH</w:t>
      </w:r>
      <w:r w:rsidR="00975742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 w:color="943634" w:themeColor="accent2" w:themeShade="BF"/>
        </w:rPr>
        <w:t>LÁŠKA</w:t>
      </w:r>
    </w:p>
    <w:p w:rsidR="00DD4594" w:rsidRPr="00B64B6A" w:rsidRDefault="00975742" w:rsidP="00C16AA2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u w:val="single" w:color="943634" w:themeColor="accent2" w:themeShade="BF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Srst:         </w:t>
      </w:r>
      <w:proofErr w:type="gramStart"/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Krátkosrstý</w:t>
      </w:r>
      <w:r w:rsid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          </w:t>
      </w:r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                 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Dlouhosrstý</w:t>
      </w:r>
      <w:proofErr w:type="gramEnd"/>
    </w:p>
    <w:p w:rsidR="00DD4594" w:rsidRPr="00B64B6A" w:rsidRDefault="00C16AA2" w:rsidP="00C16AA2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Třída:       </w:t>
      </w:r>
      <w:proofErr w:type="gramStart"/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D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orost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u        </w:t>
      </w:r>
      <w:r w:rsid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</w:t>
      </w:r>
      <w:r w:rsid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M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lad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ých</w:t>
      </w:r>
      <w:proofErr w:type="gramEnd"/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</w:t>
      </w:r>
      <w:r w:rsid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Dospívajících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</w:t>
      </w:r>
      <w:r w:rsid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</w:t>
      </w:r>
      <w:r w:rsidR="00975742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P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racovní</w:t>
      </w:r>
    </w:p>
    <w:p w:rsidR="00DD4594" w:rsidRPr="00B64B6A" w:rsidRDefault="00975742" w:rsidP="00C16AA2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Pohlaví:</w:t>
      </w:r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</w:t>
      </w:r>
      <w:r w:rsidR="00DD4594" w:rsidRPr="00B64B6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</w:t>
      </w:r>
      <w:proofErr w:type="spellStart"/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lang w:val="en-US"/>
        </w:rPr>
        <w:t>P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lang w:val="en-US"/>
        </w:rPr>
        <w:t>es</w:t>
      </w:r>
      <w:proofErr w:type="spellEnd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lang w:val="en-US"/>
        </w:rPr>
        <w:t xml:space="preserve">                  </w:t>
      </w:r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                                   F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ena</w:t>
      </w:r>
    </w:p>
    <w:p w:rsidR="00DD4594" w:rsidRPr="00B64B6A" w:rsidRDefault="00975742" w:rsidP="00975742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Jméno psa/feny: 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…………………………………………………………………………………………</w:t>
      </w:r>
      <w:proofErr w:type="gramStart"/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…..</w:t>
      </w:r>
      <w:proofErr w:type="gramEnd"/>
    </w:p>
    <w:p w:rsidR="00975742" w:rsidRPr="00B64B6A" w:rsidRDefault="00975742" w:rsidP="00975742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Datum narození: …………………………</w:t>
      </w:r>
      <w:proofErr w:type="gramStart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….č.</w:t>
      </w:r>
      <w:proofErr w:type="gramEnd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zápisu:……………………………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</w:t>
      </w:r>
    </w:p>
    <w:p w:rsidR="00DD4594" w:rsidRPr="00B64B6A" w:rsidRDefault="00975742" w:rsidP="00975742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T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etovací č. ……..………</w:t>
      </w:r>
      <w:proofErr w:type="gramStart"/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…...</w:t>
      </w:r>
      <w:r w:rsidR="00B64B6A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............................č.</w:t>
      </w:r>
      <w:proofErr w:type="gramEnd"/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 w:rsidR="00B64B6A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čipu.</w:t>
      </w:r>
      <w:r w:rsidR="00C215B8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</w:t>
      </w:r>
      <w:r w:rsidR="00B64B6A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</w:t>
      </w:r>
      <w:r w:rsidR="00C215B8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......................</w:t>
      </w:r>
      <w:r w:rsidR="00C16AA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...............................</w:t>
      </w:r>
    </w:p>
    <w:p w:rsidR="00DD4594" w:rsidRPr="00B64B6A" w:rsidRDefault="00C215B8" w:rsidP="00DD4594">
      <w:pPr>
        <w:tabs>
          <w:tab w:val="left" w:pos="6190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RTG: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</w:t>
      </w:r>
      <w:proofErr w:type="gramStart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….Zkoušky</w:t>
      </w:r>
      <w:proofErr w:type="gramEnd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:……………………………………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</w:t>
      </w:r>
    </w:p>
    <w:p w:rsidR="00DD4594" w:rsidRPr="00B64B6A" w:rsidRDefault="00C215B8" w:rsidP="00DD4594">
      <w:pPr>
        <w:tabs>
          <w:tab w:val="left" w:pos="6190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Otec:……………………………………………č. 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zápisu: …………………………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…….</w:t>
      </w:r>
    </w:p>
    <w:p w:rsidR="00DD4594" w:rsidRPr="00B64B6A" w:rsidRDefault="00C215B8" w:rsidP="00DD4594">
      <w:pPr>
        <w:tabs>
          <w:tab w:val="left" w:pos="6190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Matka:…………………………………………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č. zápisu:……</w:t>
      </w:r>
      <w:proofErr w:type="gramStart"/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…..…</w:t>
      </w:r>
      <w:proofErr w:type="gramEnd"/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…...</w:t>
      </w:r>
    </w:p>
    <w:p w:rsidR="00DD4594" w:rsidRPr="00B64B6A" w:rsidRDefault="00C215B8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Chovatel (</w:t>
      </w:r>
      <w:proofErr w:type="gramStart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jméno,  adresa</w:t>
      </w:r>
      <w:proofErr w:type="gramEnd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):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…………………………………………………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…………….</w:t>
      </w:r>
    </w:p>
    <w:p w:rsidR="00C215B8" w:rsidRPr="00B64B6A" w:rsidRDefault="00C215B8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……………………………………………………………………………………………...</w:t>
      </w:r>
    </w:p>
    <w:p w:rsidR="00DD4594" w:rsidRPr="00B64B6A" w:rsidRDefault="00DD4594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Majitel (jméno, adresa):…</w:t>
      </w:r>
      <w:r w:rsidR="00C215B8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……………………………………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…………………</w:t>
      </w:r>
      <w:proofErr w:type="gramStart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…...</w:t>
      </w:r>
      <w:r w:rsidR="00C215B8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.......</w:t>
      </w:r>
      <w:proofErr w:type="gramEnd"/>
    </w:p>
    <w:p w:rsidR="00C215B8" w:rsidRPr="00B64B6A" w:rsidRDefault="00C215B8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……………………………………………………………………………………………..</w:t>
      </w:r>
    </w:p>
    <w:p w:rsidR="00B64B6A" w:rsidRPr="00B64B6A" w:rsidRDefault="00B64B6A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Držitel (</w:t>
      </w:r>
      <w:proofErr w:type="gramStart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jméno,adresa</w:t>
      </w:r>
      <w:proofErr w:type="gramEnd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):………...…………………………………………………………</w:t>
      </w:r>
    </w:p>
    <w:p w:rsidR="00B64B6A" w:rsidRPr="00B64B6A" w:rsidRDefault="00B64B6A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……………………………………………………………………………………………...</w:t>
      </w:r>
    </w:p>
    <w:p w:rsidR="00DD4594" w:rsidRPr="00B64B6A" w:rsidRDefault="00C215B8" w:rsidP="00DD4594">
      <w:pPr>
        <w:tabs>
          <w:tab w:val="left" w:pos="6190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Email:………………………………………………T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el:………………………………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</w:t>
      </w:r>
    </w:p>
    <w:p w:rsidR="00DD4594" w:rsidRPr="00B64B6A" w:rsidRDefault="00C215B8" w:rsidP="00C215B8">
      <w:pPr>
        <w:tabs>
          <w:tab w:val="left" w:pos="6190"/>
        </w:tabs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Datum:……………………</w:t>
      </w:r>
      <w:proofErr w:type="gramStart"/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…..</w:t>
      </w:r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Jméno</w:t>
      </w:r>
      <w:proofErr w:type="gramEnd"/>
      <w:r w:rsidR="00DD4594"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 w:rsidRPr="00B64B6A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podpis:…………………………………............... </w:t>
      </w:r>
      <w:r w:rsidR="00DD4594" w:rsidRPr="00B64B6A">
        <w:rPr>
          <w:rFonts w:ascii="Times New Roman" w:hAnsi="Times New Roman" w:cs="Times New Roman"/>
          <w:b/>
          <w:i/>
          <w:iCs/>
          <w:color w:val="17365D" w:themeColor="text2" w:themeShade="BF"/>
          <w:sz w:val="26"/>
          <w:szCs w:val="26"/>
        </w:rPr>
        <w:t xml:space="preserve"> </w:t>
      </w:r>
      <w:r w:rsidRPr="00B64B6A">
        <w:rPr>
          <w:rFonts w:ascii="Times New Roman" w:hAnsi="Times New Roman" w:cs="Times New Roman"/>
          <w:iCs/>
          <w:color w:val="943634" w:themeColor="accent2" w:themeShade="BF"/>
          <w:sz w:val="26"/>
          <w:szCs w:val="26"/>
        </w:rPr>
        <w:t xml:space="preserve">HODÍCÍ SE </w:t>
      </w:r>
      <w:proofErr w:type="gramStart"/>
      <w:r w:rsidRPr="00B64B6A">
        <w:rPr>
          <w:rFonts w:ascii="Times New Roman" w:hAnsi="Times New Roman" w:cs="Times New Roman"/>
          <w:iCs/>
          <w:color w:val="943634" w:themeColor="accent2" w:themeShade="BF"/>
          <w:sz w:val="26"/>
          <w:szCs w:val="26"/>
        </w:rPr>
        <w:t xml:space="preserve">ZAKROUŽKUJTE                                         </w:t>
      </w:r>
      <w:r w:rsidR="000E501B" w:rsidRPr="00B64B6A">
        <w:rPr>
          <w:rFonts w:ascii="Times New Roman" w:hAnsi="Times New Roman" w:cs="Times New Roman"/>
          <w:iCs/>
          <w:color w:val="943634" w:themeColor="accent2" w:themeShade="BF"/>
          <w:sz w:val="26"/>
          <w:szCs w:val="26"/>
        </w:rPr>
        <w:t>!!!</w:t>
      </w:r>
      <w:r w:rsidRPr="00B64B6A">
        <w:rPr>
          <w:rFonts w:ascii="Times New Roman" w:hAnsi="Times New Roman" w:cs="Times New Roman"/>
          <w:iCs/>
          <w:color w:val="943634" w:themeColor="accent2" w:themeShade="BF"/>
          <w:sz w:val="26"/>
          <w:szCs w:val="26"/>
        </w:rPr>
        <w:t>VYPLŇUJTE</w:t>
      </w:r>
      <w:proofErr w:type="gramEnd"/>
      <w:r w:rsidRPr="00B64B6A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ČITELNĚ</w:t>
      </w:r>
      <w:r w:rsidR="000E501B" w:rsidRPr="00B64B6A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!!!</w:t>
      </w:r>
    </w:p>
    <w:p w:rsidR="00684195" w:rsidRPr="00B64B6A" w:rsidRDefault="00684195" w:rsidP="00FE46C7">
      <w:pPr>
        <w:tabs>
          <w:tab w:val="left" w:pos="6190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</w:p>
    <w:sectPr w:rsidR="00684195" w:rsidRPr="00B64B6A" w:rsidSect="00DD4594">
      <w:pgSz w:w="11906" w:h="16838"/>
      <w:pgMar w:top="567" w:right="720" w:bottom="72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1"/>
    <w:rsid w:val="00012033"/>
    <w:rsid w:val="000844BE"/>
    <w:rsid w:val="000B1CEC"/>
    <w:rsid w:val="000B4259"/>
    <w:rsid w:val="000E501B"/>
    <w:rsid w:val="0010732E"/>
    <w:rsid w:val="00121D48"/>
    <w:rsid w:val="00183A79"/>
    <w:rsid w:val="001B2BB6"/>
    <w:rsid w:val="0022213F"/>
    <w:rsid w:val="002522DB"/>
    <w:rsid w:val="00276548"/>
    <w:rsid w:val="002B1FFF"/>
    <w:rsid w:val="002B32FC"/>
    <w:rsid w:val="002D2256"/>
    <w:rsid w:val="003140AE"/>
    <w:rsid w:val="00381BE7"/>
    <w:rsid w:val="0039526F"/>
    <w:rsid w:val="003C3052"/>
    <w:rsid w:val="00477A21"/>
    <w:rsid w:val="00524560"/>
    <w:rsid w:val="00563EE5"/>
    <w:rsid w:val="005816F3"/>
    <w:rsid w:val="005E4DED"/>
    <w:rsid w:val="00656D3E"/>
    <w:rsid w:val="00684195"/>
    <w:rsid w:val="006D25E1"/>
    <w:rsid w:val="00722E6B"/>
    <w:rsid w:val="008076F6"/>
    <w:rsid w:val="0081411C"/>
    <w:rsid w:val="00865EC3"/>
    <w:rsid w:val="00871EB9"/>
    <w:rsid w:val="008D6B63"/>
    <w:rsid w:val="008F406B"/>
    <w:rsid w:val="00906E58"/>
    <w:rsid w:val="00975742"/>
    <w:rsid w:val="00985584"/>
    <w:rsid w:val="00990C51"/>
    <w:rsid w:val="00996EBF"/>
    <w:rsid w:val="00A276B9"/>
    <w:rsid w:val="00A33C45"/>
    <w:rsid w:val="00A46461"/>
    <w:rsid w:val="00AD186C"/>
    <w:rsid w:val="00AE5FBC"/>
    <w:rsid w:val="00B53613"/>
    <w:rsid w:val="00B64B6A"/>
    <w:rsid w:val="00BA12F0"/>
    <w:rsid w:val="00BF6439"/>
    <w:rsid w:val="00C16AA2"/>
    <w:rsid w:val="00C215B8"/>
    <w:rsid w:val="00C27998"/>
    <w:rsid w:val="00C37CF7"/>
    <w:rsid w:val="00C861FD"/>
    <w:rsid w:val="00DD4594"/>
    <w:rsid w:val="00DE1601"/>
    <w:rsid w:val="00DF0B23"/>
    <w:rsid w:val="00E37BEA"/>
    <w:rsid w:val="00EC10B6"/>
    <w:rsid w:val="00F7717B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17B"/>
  </w:style>
  <w:style w:type="paragraph" w:styleId="Nadpis1">
    <w:name w:val="heading 1"/>
    <w:basedOn w:val="Normln"/>
    <w:next w:val="Normln"/>
    <w:link w:val="Nadpis1Char"/>
    <w:uiPriority w:val="9"/>
    <w:qFormat/>
    <w:rsid w:val="00F7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D6B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1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17B"/>
  </w:style>
  <w:style w:type="paragraph" w:styleId="Nadpis1">
    <w:name w:val="heading 1"/>
    <w:basedOn w:val="Normln"/>
    <w:next w:val="Normln"/>
    <w:link w:val="Nadpis1Char"/>
    <w:uiPriority w:val="9"/>
    <w:qFormat/>
    <w:rsid w:val="00F7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D6B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1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osus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zkosusice301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288B-B40F-4AFD-9A7E-9AA9008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a Terezka</dc:creator>
  <cp:lastModifiedBy>Petra</cp:lastModifiedBy>
  <cp:revision>2</cp:revision>
  <cp:lastPrinted>2012-04-25T07:57:00Z</cp:lastPrinted>
  <dcterms:created xsi:type="dcterms:W3CDTF">2012-05-16T09:41:00Z</dcterms:created>
  <dcterms:modified xsi:type="dcterms:W3CDTF">2012-05-16T09:41:00Z</dcterms:modified>
</cp:coreProperties>
</file>